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Y="775"/>
        <w:tblW w:w="0" w:type="auto"/>
        <w:tblLook w:val="04A0" w:firstRow="1" w:lastRow="0" w:firstColumn="1" w:lastColumn="0" w:noHBand="0" w:noVBand="1"/>
      </w:tblPr>
      <w:tblGrid>
        <w:gridCol w:w="2469"/>
        <w:gridCol w:w="6547"/>
      </w:tblGrid>
      <w:tr w:rsidR="00005710" w14:paraId="65D7EFD5" w14:textId="77777777" w:rsidTr="00005710">
        <w:tc>
          <w:tcPr>
            <w:tcW w:w="2518" w:type="dxa"/>
          </w:tcPr>
          <w:p w14:paraId="5250E73C" w14:textId="77777777" w:rsidR="00005710" w:rsidRDefault="00005710" w:rsidP="00005710">
            <w:r>
              <w:t>Title</w:t>
            </w:r>
          </w:p>
        </w:tc>
        <w:tc>
          <w:tcPr>
            <w:tcW w:w="6724" w:type="dxa"/>
          </w:tcPr>
          <w:p w14:paraId="04C3C7E3" w14:textId="1127534A" w:rsidR="00005710" w:rsidRDefault="00016C52" w:rsidP="00005710">
            <w:r>
              <w:t xml:space="preserve">How to facilitate student leadership </w:t>
            </w:r>
            <w:r w:rsidR="00643FB8">
              <w:t>in collaborative interdisciplinary environments</w:t>
            </w:r>
          </w:p>
        </w:tc>
      </w:tr>
      <w:tr w:rsidR="00005710" w14:paraId="0550AE9B" w14:textId="77777777" w:rsidTr="00005710">
        <w:tc>
          <w:tcPr>
            <w:tcW w:w="2518" w:type="dxa"/>
          </w:tcPr>
          <w:p w14:paraId="2818AA34" w14:textId="77777777" w:rsidR="00005710" w:rsidRDefault="00005710" w:rsidP="00005710">
            <w:r>
              <w:t>Speaker</w:t>
            </w:r>
          </w:p>
        </w:tc>
        <w:tc>
          <w:tcPr>
            <w:tcW w:w="6724" w:type="dxa"/>
          </w:tcPr>
          <w:p w14:paraId="55464EFA" w14:textId="77777777" w:rsidR="00005710" w:rsidRDefault="00063CD5" w:rsidP="00005710">
            <w:r>
              <w:t>Henrik W. Routhe</w:t>
            </w:r>
          </w:p>
        </w:tc>
      </w:tr>
      <w:tr w:rsidR="00005710" w14:paraId="19D8BA66" w14:textId="77777777" w:rsidTr="00005710">
        <w:tc>
          <w:tcPr>
            <w:tcW w:w="2518" w:type="dxa"/>
          </w:tcPr>
          <w:p w14:paraId="0347255D" w14:textId="77777777" w:rsidR="00005710" w:rsidRDefault="00007EE2" w:rsidP="00005710">
            <w:r>
              <w:t xml:space="preserve">Speaker </w:t>
            </w:r>
            <w:r w:rsidR="00005710">
              <w:t>Affiliation</w:t>
            </w:r>
          </w:p>
        </w:tc>
        <w:tc>
          <w:tcPr>
            <w:tcW w:w="6724" w:type="dxa"/>
          </w:tcPr>
          <w:p w14:paraId="5B7104F9" w14:textId="230ED4E4" w:rsidR="00005710" w:rsidRDefault="00063CD5" w:rsidP="00005710">
            <w:r>
              <w:t xml:space="preserve">Aalborg University, Institute for </w:t>
            </w:r>
            <w:r w:rsidR="00C673EE">
              <w:t xml:space="preserve">Planning and Sustainability and UNESCO Aalborg </w:t>
            </w:r>
            <w:r w:rsidR="0019156D">
              <w:t>C</w:t>
            </w:r>
            <w:r w:rsidR="00C673EE">
              <w:t>entre for PBL</w:t>
            </w:r>
          </w:p>
        </w:tc>
      </w:tr>
      <w:tr w:rsidR="00005710" w14:paraId="1B7DC85F" w14:textId="77777777" w:rsidTr="00005710">
        <w:tc>
          <w:tcPr>
            <w:tcW w:w="2518" w:type="dxa"/>
          </w:tcPr>
          <w:p w14:paraId="2A73A1CA" w14:textId="77777777" w:rsidR="00005710" w:rsidRDefault="00005710" w:rsidP="00005710">
            <w:r>
              <w:t>Speaker biodata</w:t>
            </w:r>
          </w:p>
        </w:tc>
        <w:tc>
          <w:tcPr>
            <w:tcW w:w="6724" w:type="dxa"/>
          </w:tcPr>
          <w:p w14:paraId="2EF22B8F" w14:textId="046A9B22" w:rsidR="00063CD5" w:rsidRDefault="002C6FB8" w:rsidP="00242A68">
            <w:r>
              <w:rPr>
                <w:rFonts w:cstheme="minorHAnsi"/>
                <w:sz w:val="24"/>
                <w:szCs w:val="24"/>
              </w:rPr>
              <w:t xml:space="preserve">Assistant professor, </w:t>
            </w:r>
            <w:r>
              <w:rPr>
                <w:rFonts w:cstheme="minorHAnsi"/>
                <w:sz w:val="24"/>
                <w:szCs w:val="24"/>
                <w:lang w:val="en-US"/>
              </w:rPr>
              <w:t xml:space="preserve">Henrik W. Routhe, PhD, M. Sc.EE and Graduate Diploma in Business Administration </w:t>
            </w:r>
            <w:r w:rsidRPr="00C879A5">
              <w:rPr>
                <w:rFonts w:cstheme="minorHAnsi"/>
                <w:sz w:val="24"/>
                <w:szCs w:val="24"/>
                <w:lang w:val="en-US"/>
              </w:rPr>
              <w:t>ha</w:t>
            </w:r>
            <w:r>
              <w:rPr>
                <w:rFonts w:cstheme="minorHAnsi"/>
                <w:sz w:val="24"/>
                <w:szCs w:val="24"/>
                <w:lang w:val="en-US"/>
              </w:rPr>
              <w:t>s 30</w:t>
            </w:r>
            <w:r w:rsidRPr="00C879A5">
              <w:rPr>
                <w:rFonts w:cstheme="minorHAnsi"/>
                <w:sz w:val="24"/>
                <w:szCs w:val="24"/>
                <w:lang w:val="en-US"/>
              </w:rPr>
              <w:t xml:space="preserve"> </w:t>
            </w:r>
            <w:r>
              <w:rPr>
                <w:rFonts w:cstheme="minorHAnsi"/>
                <w:sz w:val="24"/>
                <w:szCs w:val="24"/>
                <w:lang w:val="en-US"/>
              </w:rPr>
              <w:t>years’ experience as manager,</w:t>
            </w:r>
            <w:r w:rsidRPr="00C879A5">
              <w:rPr>
                <w:rFonts w:cstheme="minorHAnsi"/>
                <w:sz w:val="24"/>
                <w:szCs w:val="24"/>
                <w:lang w:val="en-US"/>
              </w:rPr>
              <w:t xml:space="preserve"> leader </w:t>
            </w:r>
            <w:r>
              <w:rPr>
                <w:rFonts w:cstheme="minorHAnsi"/>
                <w:sz w:val="24"/>
                <w:szCs w:val="24"/>
                <w:lang w:val="en-US"/>
              </w:rPr>
              <w:t>and engineer in the</w:t>
            </w:r>
            <w:r w:rsidRPr="00C879A5">
              <w:rPr>
                <w:rFonts w:cstheme="minorHAnsi"/>
                <w:sz w:val="24"/>
                <w:szCs w:val="24"/>
                <w:lang w:val="en-US"/>
              </w:rPr>
              <w:t xml:space="preserve"> </w:t>
            </w:r>
            <w:r>
              <w:rPr>
                <w:rFonts w:cstheme="minorHAnsi"/>
                <w:sz w:val="24"/>
                <w:szCs w:val="24"/>
                <w:lang w:val="en-US"/>
              </w:rPr>
              <w:t>electronics and telecommunications industries and as campus director at a large vocational school in Denmark. He is currently teaching PBL for engineering students and conducts workshops concerning student leadership, and interdisciplinarity. His main research area is engineering education research with focus on PBL, interdisciplinarity and student leadership.</w:t>
            </w:r>
          </w:p>
        </w:tc>
      </w:tr>
      <w:tr w:rsidR="00005710" w14:paraId="65236FCC" w14:textId="77777777" w:rsidTr="00005710">
        <w:tc>
          <w:tcPr>
            <w:tcW w:w="2518" w:type="dxa"/>
          </w:tcPr>
          <w:p w14:paraId="437C9990" w14:textId="77777777" w:rsidR="00005710" w:rsidRDefault="00005710" w:rsidP="00005710">
            <w:r>
              <w:t>Abstract of the proposed workshop</w:t>
            </w:r>
          </w:p>
        </w:tc>
        <w:tc>
          <w:tcPr>
            <w:tcW w:w="6724" w:type="dxa"/>
          </w:tcPr>
          <w:p w14:paraId="2B451EBB" w14:textId="77777777" w:rsidR="00B15BEE" w:rsidRPr="00B15BEE" w:rsidRDefault="00B15BEE" w:rsidP="00B15BEE">
            <w:pPr>
              <w:pStyle w:val="NormalWeb"/>
              <w:spacing w:after="0"/>
              <w:jc w:val="both"/>
              <w:rPr>
                <w:rFonts w:asciiTheme="minorHAnsi" w:hAnsiTheme="minorHAnsi" w:cstheme="minorHAnsi"/>
                <w:lang w:val="en-US"/>
              </w:rPr>
            </w:pPr>
            <w:r w:rsidRPr="00B15BEE">
              <w:rPr>
                <w:rFonts w:asciiTheme="minorHAnsi" w:hAnsiTheme="minorHAnsi" w:cstheme="minorHAnsi"/>
                <w:lang w:val="en-US"/>
              </w:rPr>
              <w:t>This workshop begins with a reflection on student leadership and its role as a key enabler of interdisciplinarity in a Problem-Based Learning (PBL) context.</w:t>
            </w:r>
          </w:p>
          <w:p w14:paraId="6B06DFEE" w14:textId="0A5874C8" w:rsidR="00B15BEE" w:rsidRPr="00B15BEE" w:rsidRDefault="00B15BEE" w:rsidP="00B15BEE">
            <w:pPr>
              <w:pStyle w:val="NormalWeb"/>
              <w:spacing w:after="0"/>
              <w:jc w:val="both"/>
              <w:rPr>
                <w:rFonts w:asciiTheme="minorHAnsi" w:hAnsiTheme="minorHAnsi" w:cstheme="minorHAnsi"/>
                <w:lang w:val="en-US"/>
              </w:rPr>
            </w:pPr>
            <w:r w:rsidRPr="00B15BEE">
              <w:rPr>
                <w:rFonts w:asciiTheme="minorHAnsi" w:hAnsiTheme="minorHAnsi" w:cstheme="minorHAnsi"/>
                <w:lang w:val="en-US"/>
              </w:rPr>
              <w:t>The workshop aims to explore the importance of disciplinary interdependence as a prerequisite for successful interdisciplinary collaboration, as well as the role of student leadership in facilitating interdisciplinary learning and collaboration processes within PBL</w:t>
            </w:r>
            <w:r w:rsidR="007249AE">
              <w:rPr>
                <w:rFonts w:asciiTheme="minorHAnsi" w:hAnsiTheme="minorHAnsi" w:cstheme="minorHAnsi"/>
                <w:lang w:val="en-US"/>
              </w:rPr>
              <w:t xml:space="preserve"> in an educational context</w:t>
            </w:r>
            <w:r w:rsidRPr="00B15BEE">
              <w:rPr>
                <w:rFonts w:asciiTheme="minorHAnsi" w:hAnsiTheme="minorHAnsi" w:cstheme="minorHAnsi"/>
                <w:lang w:val="en-US"/>
              </w:rPr>
              <w:t>.</w:t>
            </w:r>
          </w:p>
          <w:p w14:paraId="31675B39" w14:textId="2D8BCD5F" w:rsidR="00005710" w:rsidRPr="00063CD5" w:rsidRDefault="00B15BEE" w:rsidP="00B15BEE">
            <w:pPr>
              <w:pStyle w:val="NormalWeb"/>
              <w:spacing w:before="150" w:beforeAutospacing="0" w:after="180" w:afterAutospacing="0"/>
              <w:jc w:val="both"/>
              <w:rPr>
                <w:rFonts w:asciiTheme="minorHAnsi" w:hAnsiTheme="minorHAnsi" w:cstheme="minorHAnsi"/>
                <w:lang w:val="en-US"/>
              </w:rPr>
            </w:pPr>
            <w:r w:rsidRPr="00B15BEE">
              <w:rPr>
                <w:rFonts w:asciiTheme="minorHAnsi" w:hAnsiTheme="minorHAnsi" w:cstheme="minorHAnsi"/>
                <w:lang w:val="en-US"/>
              </w:rPr>
              <w:t>By the end of the workshop, participants will be able to critically discuss disciplinary interdependence and student leadership as essential factors in fostering effective interdisciplinary learning and collaboration among students in a PBL context.</w:t>
            </w:r>
          </w:p>
        </w:tc>
      </w:tr>
      <w:tr w:rsidR="00005710" w14:paraId="29A03333" w14:textId="77777777" w:rsidTr="00005710">
        <w:tc>
          <w:tcPr>
            <w:tcW w:w="2518" w:type="dxa"/>
          </w:tcPr>
          <w:p w14:paraId="1B84DA00" w14:textId="77777777" w:rsidR="00005710" w:rsidRDefault="00005710" w:rsidP="00005710">
            <w:r>
              <w:t>Speaker Photograph</w:t>
            </w:r>
          </w:p>
        </w:tc>
        <w:tc>
          <w:tcPr>
            <w:tcW w:w="6724" w:type="dxa"/>
          </w:tcPr>
          <w:p w14:paraId="52ABF343" w14:textId="1DDC8B44" w:rsidR="00005710" w:rsidRDefault="00375ABA" w:rsidP="00005710">
            <w:r>
              <w:t xml:space="preserve"> </w:t>
            </w:r>
          </w:p>
        </w:tc>
      </w:tr>
    </w:tbl>
    <w:p w14:paraId="01D8E78D" w14:textId="1BF1E471" w:rsidR="005A1506" w:rsidRPr="00005710" w:rsidRDefault="00005710" w:rsidP="00005710">
      <w:pPr>
        <w:jc w:val="center"/>
        <w:rPr>
          <w:sz w:val="24"/>
        </w:rPr>
      </w:pPr>
      <w:r w:rsidRPr="00005710">
        <w:rPr>
          <w:sz w:val="24"/>
        </w:rPr>
        <w:t>RRSPBL 20</w:t>
      </w:r>
      <w:r w:rsidR="006345E6">
        <w:rPr>
          <w:sz w:val="24"/>
        </w:rPr>
        <w:t>26</w:t>
      </w:r>
      <w:r w:rsidRPr="00005710">
        <w:rPr>
          <w:sz w:val="24"/>
        </w:rPr>
        <w:t xml:space="preserve"> WORKSHOP</w:t>
      </w:r>
    </w:p>
    <w:sectPr w:rsidR="005A1506" w:rsidRPr="00005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zsjQwMjYzNjcwsDBU0lEKTi0uzszPAykwrAUAR5CLFCwAAAA="/>
  </w:docVars>
  <w:rsids>
    <w:rsidRoot w:val="00005710"/>
    <w:rsid w:val="00005710"/>
    <w:rsid w:val="00007EE2"/>
    <w:rsid w:val="00016C52"/>
    <w:rsid w:val="00063CD5"/>
    <w:rsid w:val="00072D53"/>
    <w:rsid w:val="000D2EAE"/>
    <w:rsid w:val="000F75B4"/>
    <w:rsid w:val="0019156D"/>
    <w:rsid w:val="001F5C6A"/>
    <w:rsid w:val="00207EA3"/>
    <w:rsid w:val="00242A68"/>
    <w:rsid w:val="002C6FB8"/>
    <w:rsid w:val="003008C5"/>
    <w:rsid w:val="00331B8E"/>
    <w:rsid w:val="00333D2A"/>
    <w:rsid w:val="00350988"/>
    <w:rsid w:val="00366168"/>
    <w:rsid w:val="003667D8"/>
    <w:rsid w:val="00375ABA"/>
    <w:rsid w:val="003E21F8"/>
    <w:rsid w:val="003E31AD"/>
    <w:rsid w:val="003F6E80"/>
    <w:rsid w:val="00425E75"/>
    <w:rsid w:val="004A4473"/>
    <w:rsid w:val="004E073D"/>
    <w:rsid w:val="00585CB8"/>
    <w:rsid w:val="005A1506"/>
    <w:rsid w:val="006345E6"/>
    <w:rsid w:val="00643FB8"/>
    <w:rsid w:val="0065725A"/>
    <w:rsid w:val="00691184"/>
    <w:rsid w:val="006D75E9"/>
    <w:rsid w:val="007249AE"/>
    <w:rsid w:val="00744D3E"/>
    <w:rsid w:val="007E5D80"/>
    <w:rsid w:val="00827107"/>
    <w:rsid w:val="008E0395"/>
    <w:rsid w:val="008F46CC"/>
    <w:rsid w:val="00984530"/>
    <w:rsid w:val="009965FF"/>
    <w:rsid w:val="009E6FCB"/>
    <w:rsid w:val="00A36731"/>
    <w:rsid w:val="00A86BFB"/>
    <w:rsid w:val="00B0227C"/>
    <w:rsid w:val="00B115B7"/>
    <w:rsid w:val="00B15BEE"/>
    <w:rsid w:val="00B605D1"/>
    <w:rsid w:val="00B91382"/>
    <w:rsid w:val="00BE26D4"/>
    <w:rsid w:val="00BF2CC2"/>
    <w:rsid w:val="00C4269D"/>
    <w:rsid w:val="00C673EE"/>
    <w:rsid w:val="00DC3D56"/>
    <w:rsid w:val="00E04F4C"/>
    <w:rsid w:val="00E20AE8"/>
    <w:rsid w:val="00E4064F"/>
    <w:rsid w:val="00E647B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70FC4"/>
  <w15:docId w15:val="{49AD4354-08D2-4FA9-BD7E-E70363D7C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05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63CD5"/>
    <w:pPr>
      <w:spacing w:before="100" w:beforeAutospacing="1" w:after="100" w:afterAutospacing="1" w:line="240" w:lineRule="auto"/>
    </w:pPr>
    <w:rPr>
      <w:rFonts w:ascii="Times New Roman" w:eastAsia="Times New Roman" w:hAnsi="Times New Roman" w:cs="Times New Roman"/>
      <w:sz w:val="24"/>
      <w:szCs w:val="24"/>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5dbba49-ce06-496f-ac3e-0cf14361d934}" enabled="0" method="" siteId="{f5dbba49-ce06-496f-ac3e-0cf14361d934}" removed="1"/>
</clbl:labelList>
</file>

<file path=docProps/app.xml><?xml version="1.0" encoding="utf-8"?>
<Properties xmlns="http://schemas.openxmlformats.org/officeDocument/2006/extended-properties" xmlns:vt="http://schemas.openxmlformats.org/officeDocument/2006/docPropsVTypes">
  <Template>Normal</Template>
  <TotalTime>48</TotalTime>
  <Pages>1</Pages>
  <Words>232</Words>
  <Characters>1326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Preethi Baligar</cp:lastModifiedBy>
  <cp:revision>46</cp:revision>
  <dcterms:created xsi:type="dcterms:W3CDTF">2026-09-15T09:33:00Z</dcterms:created>
  <dcterms:modified xsi:type="dcterms:W3CDTF">2026-09-28T04:05:00Z</dcterms:modified>
</cp:coreProperties>
</file>